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B97B01" w:rsidRPr="008B62F6" w:rsidRDefault="00B97B01" w:rsidP="00B97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 w:rsid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konaného dne </w:t>
      </w:r>
      <w:proofErr w:type="gramStart"/>
      <w:r w:rsidR="00E839BD">
        <w:rPr>
          <w:rFonts w:ascii="Times New Roman" w:hAnsi="Times New Roman" w:cs="Times New Roman"/>
          <w:b/>
          <w:sz w:val="28"/>
          <w:szCs w:val="28"/>
        </w:rPr>
        <w:t>2.7</w:t>
      </w:r>
      <w:r w:rsidRPr="008B62F6">
        <w:rPr>
          <w:rFonts w:ascii="Times New Roman" w:hAnsi="Times New Roman" w:cs="Times New Roman"/>
          <w:b/>
          <w:sz w:val="28"/>
          <w:szCs w:val="28"/>
        </w:rPr>
        <w:t>.2018</w:t>
      </w:r>
      <w:proofErr w:type="gramEnd"/>
    </w:p>
    <w:p w:rsidR="008B62F6" w:rsidRDefault="008B62F6" w:rsidP="00B97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B0AAB">
        <w:rPr>
          <w:rFonts w:ascii="Times New Roman" w:hAnsi="Times New Roman" w:cs="Times New Roman"/>
          <w:sz w:val="24"/>
          <w:szCs w:val="24"/>
        </w:rPr>
        <w:t>p. Ježková</w:t>
      </w:r>
    </w:p>
    <w:p w:rsidR="00E87844" w:rsidRDefault="00E87844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Omluvena:</w:t>
      </w:r>
      <w:r w:rsidR="00BB0AAB" w:rsidRPr="00BB0AAB">
        <w:rPr>
          <w:rFonts w:ascii="Times New Roman" w:hAnsi="Times New Roman" w:cs="Times New Roman"/>
          <w:sz w:val="24"/>
          <w:szCs w:val="24"/>
        </w:rPr>
        <w:t xml:space="preserve"> </w:t>
      </w:r>
      <w:r w:rsidR="00BB0AAB">
        <w:rPr>
          <w:rFonts w:ascii="Times New Roman" w:hAnsi="Times New Roman" w:cs="Times New Roman"/>
          <w:sz w:val="24"/>
          <w:szCs w:val="24"/>
        </w:rPr>
        <w:t>p. Hávová</w:t>
      </w: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B01" w:rsidRDefault="00B97B01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Jednání zahájil předseda Společenství – p.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0AAB" w:rsidRDefault="00BB0AAB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AAB" w:rsidRDefault="00BB0AAB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Projednávané body:</w:t>
      </w:r>
    </w:p>
    <w:p w:rsidR="00BB0AAB" w:rsidRDefault="00BB0AAB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7FD" w:rsidRPr="00962549" w:rsidRDefault="00BB0AAB" w:rsidP="00962549">
      <w:pPr>
        <w:jc w:val="both"/>
        <w:rPr>
          <w:rFonts w:ascii="Times New Roman" w:hAnsi="Times New Roman" w:cs="Times New Roman"/>
          <w:sz w:val="24"/>
          <w:szCs w:val="24"/>
        </w:rPr>
      </w:pPr>
      <w:r w:rsidRPr="00962549">
        <w:rPr>
          <w:rFonts w:ascii="Times New Roman" w:hAnsi="Times New Roman" w:cs="Times New Roman"/>
          <w:sz w:val="24"/>
          <w:szCs w:val="24"/>
        </w:rPr>
        <w:t xml:space="preserve">Na základě úkolu Shromáždění vlastníků byla podepsána smlouva s novým správcem, společností </w:t>
      </w:r>
      <w:r w:rsidR="00CE1BEA" w:rsidRPr="00962549">
        <w:rPr>
          <w:rFonts w:ascii="Times New Roman" w:hAnsi="Times New Roman" w:cs="Times New Roman"/>
          <w:sz w:val="24"/>
          <w:szCs w:val="24"/>
        </w:rPr>
        <w:t>Aval Rent s.r.o.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– sprava85.cz, zastoupené</w:t>
      </w:r>
      <w:r w:rsidR="00CE1BEA" w:rsidRPr="00962549">
        <w:rPr>
          <w:rFonts w:ascii="Times New Roman" w:hAnsi="Times New Roman" w:cs="Times New Roman"/>
          <w:sz w:val="24"/>
          <w:szCs w:val="24"/>
        </w:rPr>
        <w:t xml:space="preserve"> jednatelem společnosti Janem Lukešem</w:t>
      </w:r>
      <w:r w:rsidR="00CD77FD" w:rsidRPr="00962549">
        <w:rPr>
          <w:rFonts w:ascii="Times New Roman" w:hAnsi="Times New Roman" w:cs="Times New Roman"/>
          <w:sz w:val="24"/>
          <w:szCs w:val="24"/>
        </w:rPr>
        <w:t>,</w:t>
      </w:r>
      <w:r w:rsidR="00CE1BEA" w:rsidRPr="00962549">
        <w:rPr>
          <w:rFonts w:ascii="Times New Roman" w:hAnsi="Times New Roman" w:cs="Times New Roman"/>
          <w:sz w:val="24"/>
          <w:szCs w:val="24"/>
        </w:rPr>
        <w:t xml:space="preserve"> 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Smlouva byla uzavřena od </w:t>
      </w:r>
      <w:r w:rsidR="001256BC">
        <w:rPr>
          <w:rFonts w:ascii="Times New Roman" w:hAnsi="Times New Roman" w:cs="Times New Roman"/>
          <w:sz w:val="24"/>
          <w:szCs w:val="24"/>
        </w:rPr>
        <w:t xml:space="preserve">data </w:t>
      </w:r>
      <w:r w:rsidR="00901DBC">
        <w:rPr>
          <w:rFonts w:ascii="Times New Roman" w:hAnsi="Times New Roman" w:cs="Times New Roman"/>
          <w:sz w:val="24"/>
          <w:szCs w:val="24"/>
        </w:rPr>
        <w:t>ukončení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činnosti předcházejícího správce </w:t>
      </w:r>
      <w:proofErr w:type="spellStart"/>
      <w:r w:rsidR="00CD77FD" w:rsidRPr="00962549">
        <w:rPr>
          <w:rFonts w:ascii="Times New Roman" w:hAnsi="Times New Roman" w:cs="Times New Roman"/>
          <w:sz w:val="24"/>
          <w:szCs w:val="24"/>
        </w:rPr>
        <w:t>HuP</w:t>
      </w:r>
      <w:proofErr w:type="spellEnd"/>
      <w:r w:rsidR="00CD77FD" w:rsidRPr="00962549">
        <w:rPr>
          <w:rFonts w:ascii="Times New Roman" w:hAnsi="Times New Roman" w:cs="Times New Roman"/>
          <w:sz w:val="24"/>
          <w:szCs w:val="24"/>
        </w:rPr>
        <w:t xml:space="preserve"> Servis</w:t>
      </w:r>
      <w:r w:rsidR="00901DBC">
        <w:rPr>
          <w:rFonts w:ascii="Times New Roman" w:hAnsi="Times New Roman" w:cs="Times New Roman"/>
          <w:sz w:val="24"/>
          <w:szCs w:val="24"/>
        </w:rPr>
        <w:t>u,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tj. od </w:t>
      </w:r>
      <w:r w:rsidR="00962549" w:rsidRPr="00962549">
        <w:rPr>
          <w:rFonts w:ascii="Times New Roman" w:hAnsi="Times New Roman" w:cs="Times New Roman"/>
          <w:sz w:val="24"/>
          <w:szCs w:val="24"/>
        </w:rPr>
        <w:t xml:space="preserve">1. 5. </w:t>
      </w:r>
      <w:r w:rsidR="00901DBC" w:rsidRPr="00962549">
        <w:rPr>
          <w:rFonts w:ascii="Times New Roman" w:hAnsi="Times New Roman" w:cs="Times New Roman"/>
          <w:sz w:val="24"/>
          <w:szCs w:val="24"/>
        </w:rPr>
        <w:t xml:space="preserve">2018. </w:t>
      </w:r>
      <w:r w:rsidR="00901DBC">
        <w:rPr>
          <w:rFonts w:ascii="Times New Roman" w:hAnsi="Times New Roman" w:cs="Times New Roman"/>
          <w:sz w:val="24"/>
          <w:szCs w:val="24"/>
        </w:rPr>
        <w:t>K dnešnímu dni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došlo k předání základních dokumentů a informací tak, aby bylo možno nastavit správcovský program a spustit přístupy jednotlivých uživatelů. Ti, kteří neposkytli svou emailovou adresu, obdrželi svůj </w:t>
      </w:r>
      <w:r w:rsidR="00901DBC">
        <w:rPr>
          <w:rFonts w:ascii="Times New Roman" w:hAnsi="Times New Roman" w:cs="Times New Roman"/>
          <w:sz w:val="24"/>
          <w:szCs w:val="24"/>
        </w:rPr>
        <w:t>nový</w:t>
      </w:r>
      <w:bookmarkStart w:id="0" w:name="_GoBack"/>
      <w:bookmarkEnd w:id="0"/>
      <w:r w:rsidR="00901DBC">
        <w:rPr>
          <w:rFonts w:ascii="Times New Roman" w:hAnsi="Times New Roman" w:cs="Times New Roman"/>
          <w:sz w:val="24"/>
          <w:szCs w:val="24"/>
        </w:rPr>
        <w:t xml:space="preserve"> </w:t>
      </w:r>
      <w:r w:rsidR="00CD77FD" w:rsidRPr="00962549">
        <w:rPr>
          <w:rFonts w:ascii="Times New Roman" w:hAnsi="Times New Roman" w:cs="Times New Roman"/>
          <w:sz w:val="24"/>
          <w:szCs w:val="24"/>
        </w:rPr>
        <w:t>evidenční list do schránky. U každého došlo ke změně záloh tak</w:t>
      </w:r>
      <w:r w:rsidR="00901DBC">
        <w:rPr>
          <w:rFonts w:ascii="Times New Roman" w:hAnsi="Times New Roman" w:cs="Times New Roman"/>
          <w:sz w:val="24"/>
          <w:szCs w:val="24"/>
        </w:rPr>
        <w:t>,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aby byly pokud možno co nejoptimálnější. Výbor </w:t>
      </w:r>
      <w:r w:rsidR="00962549" w:rsidRPr="00962549">
        <w:rPr>
          <w:rFonts w:ascii="Times New Roman" w:hAnsi="Times New Roman" w:cs="Times New Roman"/>
          <w:sz w:val="24"/>
          <w:szCs w:val="24"/>
        </w:rPr>
        <w:t>doporučuje, aby</w:t>
      </w:r>
      <w:r w:rsidR="00CD77FD" w:rsidRPr="00962549">
        <w:rPr>
          <w:rFonts w:ascii="Times New Roman" w:hAnsi="Times New Roman" w:cs="Times New Roman"/>
          <w:sz w:val="24"/>
          <w:szCs w:val="24"/>
        </w:rPr>
        <w:t xml:space="preserve"> si všichni tyto zálohy nastavili podle nových evidenčních listů. Velké nedoplatky ale i přeplatky nejsou pro účetnictví domu úplně žádoucí. </w:t>
      </w:r>
    </w:p>
    <w:p w:rsidR="00962549" w:rsidRDefault="00962549" w:rsidP="00962549">
      <w:pPr>
        <w:jc w:val="both"/>
        <w:rPr>
          <w:rFonts w:ascii="Times New Roman" w:hAnsi="Times New Roman" w:cs="Times New Roman"/>
          <w:sz w:val="24"/>
          <w:szCs w:val="24"/>
        </w:rPr>
      </w:pPr>
      <w:r w:rsidRPr="00962549">
        <w:rPr>
          <w:rFonts w:ascii="Times New Roman" w:hAnsi="Times New Roman" w:cs="Times New Roman"/>
          <w:sz w:val="24"/>
          <w:szCs w:val="24"/>
        </w:rPr>
        <w:t xml:space="preserve">Výměna vstupních dveří. Zatím máme jednu písemnou nabídku firmy </w:t>
      </w:r>
      <w:proofErr w:type="spellStart"/>
      <w:r w:rsidRPr="00962549">
        <w:rPr>
          <w:rFonts w:ascii="Times New Roman" w:hAnsi="Times New Roman" w:cs="Times New Roman"/>
          <w:sz w:val="24"/>
          <w:szCs w:val="24"/>
        </w:rPr>
        <w:t>Nelan</w:t>
      </w:r>
      <w:proofErr w:type="spellEnd"/>
      <w:r w:rsidRPr="00962549">
        <w:rPr>
          <w:rFonts w:ascii="Times New Roman" w:hAnsi="Times New Roman" w:cs="Times New Roman"/>
          <w:sz w:val="24"/>
          <w:szCs w:val="24"/>
        </w:rPr>
        <w:t xml:space="preserve"> a dvě nabídky ústní. </w:t>
      </w:r>
    </w:p>
    <w:p w:rsidR="00826DB0" w:rsidRDefault="00962549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realizaci čipov</w:t>
      </w:r>
      <w:r w:rsidR="00826DB0">
        <w:rPr>
          <w:rFonts w:ascii="Times New Roman" w:hAnsi="Times New Roman" w:cs="Times New Roman"/>
          <w:sz w:val="24"/>
          <w:szCs w:val="24"/>
        </w:rPr>
        <w:t>éh</w:t>
      </w:r>
      <w:r w:rsidR="00DF70DD">
        <w:rPr>
          <w:rFonts w:ascii="Times New Roman" w:hAnsi="Times New Roman" w:cs="Times New Roman"/>
          <w:sz w:val="24"/>
          <w:szCs w:val="24"/>
        </w:rPr>
        <w:t>o otvírání máme jednu nabídku ve variantách čipu jen u hlavních dveří nebo u obou vchodů nebo zároveň kompletní výměnu včetně domácích vrátných.</w:t>
      </w:r>
      <w:r w:rsidR="00DF70DD" w:rsidRPr="00962549">
        <w:rPr>
          <w:rFonts w:ascii="Times New Roman" w:hAnsi="Times New Roman" w:cs="Times New Roman"/>
          <w:sz w:val="24"/>
          <w:szCs w:val="24"/>
        </w:rPr>
        <w:t xml:space="preserve"> Jako</w:t>
      </w:r>
      <w:r w:rsidRPr="00962549">
        <w:rPr>
          <w:rFonts w:ascii="Times New Roman" w:hAnsi="Times New Roman" w:cs="Times New Roman"/>
          <w:sz w:val="24"/>
          <w:szCs w:val="24"/>
        </w:rPr>
        <w:t xml:space="preserve"> nejlepší se jeví varianta výměny dveří zároveň s čipovým odemykáním a výměnou všech dosluhujících domácích vrátných. </w:t>
      </w:r>
      <w:r w:rsidR="00DF70DD">
        <w:rPr>
          <w:rFonts w:ascii="Times New Roman" w:hAnsi="Times New Roman" w:cs="Times New Roman"/>
          <w:sz w:val="24"/>
          <w:szCs w:val="24"/>
        </w:rPr>
        <w:t xml:space="preserve">Zároveň byl požádán správce o oslovení jemu známých </w:t>
      </w:r>
      <w:r w:rsidR="00901DBC">
        <w:rPr>
          <w:rFonts w:ascii="Times New Roman" w:hAnsi="Times New Roman" w:cs="Times New Roman"/>
          <w:sz w:val="24"/>
          <w:szCs w:val="24"/>
        </w:rPr>
        <w:t>firem, aby</w:t>
      </w:r>
      <w:r w:rsidR="00DF70DD">
        <w:rPr>
          <w:rFonts w:ascii="Times New Roman" w:hAnsi="Times New Roman" w:cs="Times New Roman"/>
          <w:sz w:val="24"/>
          <w:szCs w:val="24"/>
        </w:rPr>
        <w:t xml:space="preserve"> případně dodaly své nabídky.</w:t>
      </w: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stropu ve sklepě nad kójí paní Hnátkové byla domluvena s firmou Michal Peťák.</w:t>
      </w:r>
      <w:r w:rsidR="00901DBC">
        <w:rPr>
          <w:rFonts w:ascii="Times New Roman" w:hAnsi="Times New Roman" w:cs="Times New Roman"/>
          <w:sz w:val="24"/>
          <w:szCs w:val="24"/>
        </w:rPr>
        <w:t xml:space="preserve"> Realizace proběhne podle volných kapacit firmy.</w:t>
      </w: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 nemoci došlo k výpadku úklidu společných prostor. Pan Vlasák byl kontaktován s tím, že v podobných případech si musí zajistit náhradu a informovat výbor.</w:t>
      </w: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0DD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odsouhlasil investici 1000,-Kč za zpracování směrnice a souvisejících dokumentů </w:t>
      </w:r>
      <w:r w:rsidR="00EB0EAA">
        <w:rPr>
          <w:rFonts w:ascii="Times New Roman" w:hAnsi="Times New Roman" w:cs="Times New Roman"/>
          <w:sz w:val="24"/>
          <w:szCs w:val="24"/>
        </w:rPr>
        <w:t>vyplývajích z povinností</w:t>
      </w:r>
      <w:r>
        <w:rPr>
          <w:rFonts w:ascii="Times New Roman" w:hAnsi="Times New Roman" w:cs="Times New Roman"/>
          <w:sz w:val="24"/>
          <w:szCs w:val="24"/>
        </w:rPr>
        <w:t xml:space="preserve"> směrnice o ochraně </w:t>
      </w:r>
      <w:r w:rsidR="00EB0EAA">
        <w:rPr>
          <w:rFonts w:ascii="Times New Roman" w:hAnsi="Times New Roman" w:cs="Times New Roman"/>
          <w:sz w:val="24"/>
          <w:szCs w:val="24"/>
        </w:rPr>
        <w:t>osobních údajů GDPR. Směrnici zpracuje správce pan Lukeš.</w:t>
      </w:r>
    </w:p>
    <w:p w:rsidR="00DF70DD" w:rsidRPr="00962549" w:rsidRDefault="00DF70DD" w:rsidP="00DF7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7844" w:rsidRDefault="00E87844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8B6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Příští jednání bude </w:t>
      </w:r>
      <w:r w:rsidR="00BB1BBB">
        <w:rPr>
          <w:rFonts w:ascii="Times New Roman" w:hAnsi="Times New Roman" w:cs="Times New Roman"/>
          <w:sz w:val="24"/>
          <w:szCs w:val="24"/>
        </w:rPr>
        <w:t>13. srpna</w:t>
      </w:r>
      <w:r>
        <w:rPr>
          <w:rFonts w:ascii="Times New Roman" w:hAnsi="Times New Roman" w:cs="Times New Roman"/>
          <w:sz w:val="24"/>
          <w:szCs w:val="24"/>
        </w:rPr>
        <w:t xml:space="preserve"> od 18:00 hod. v zasedací místnosti našeho domu. </w:t>
      </w: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2F6" w:rsidRDefault="008B62F6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0EAA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>.2018</w:t>
      </w:r>
    </w:p>
    <w:p w:rsidR="00A5053F" w:rsidRPr="00B97B01" w:rsidRDefault="00EB0EAA" w:rsidP="00B97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</w:t>
      </w:r>
      <w:r w:rsidR="008B62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</w:p>
    <w:sectPr w:rsidR="00A5053F" w:rsidRPr="00B9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2D62"/>
    <w:multiLevelType w:val="hybridMultilevel"/>
    <w:tmpl w:val="A3348B22"/>
    <w:lvl w:ilvl="0" w:tplc="7020FC1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1E4"/>
    <w:multiLevelType w:val="hybridMultilevel"/>
    <w:tmpl w:val="AB508DD8"/>
    <w:lvl w:ilvl="0" w:tplc="DC625CE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1"/>
    <w:rsid w:val="001256BC"/>
    <w:rsid w:val="00152D1E"/>
    <w:rsid w:val="00267F7F"/>
    <w:rsid w:val="00656BFC"/>
    <w:rsid w:val="00826DB0"/>
    <w:rsid w:val="008B62F6"/>
    <w:rsid w:val="00901DBC"/>
    <w:rsid w:val="00962549"/>
    <w:rsid w:val="00A5053F"/>
    <w:rsid w:val="00B97B01"/>
    <w:rsid w:val="00BB0AAB"/>
    <w:rsid w:val="00BB1BBB"/>
    <w:rsid w:val="00C03106"/>
    <w:rsid w:val="00C23F25"/>
    <w:rsid w:val="00CC54B6"/>
    <w:rsid w:val="00CD77FD"/>
    <w:rsid w:val="00CE1BEA"/>
    <w:rsid w:val="00DF70DD"/>
    <w:rsid w:val="00E839BD"/>
    <w:rsid w:val="00E87844"/>
    <w:rsid w:val="00EB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4E8"/>
  <w15:chartTrackingRefBased/>
  <w15:docId w15:val="{FEF9C21C-C8C4-4505-85A3-D8AA2A27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2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8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richard.mavr@gmail.com</cp:lastModifiedBy>
  <cp:revision>8</cp:revision>
  <cp:lastPrinted>2018-07-20T10:37:00Z</cp:lastPrinted>
  <dcterms:created xsi:type="dcterms:W3CDTF">2018-07-07T13:15:00Z</dcterms:created>
  <dcterms:modified xsi:type="dcterms:W3CDTF">2018-07-20T10:38:00Z</dcterms:modified>
</cp:coreProperties>
</file>